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5373">
      <w:pPr>
        <w:spacing w:line="6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 w14:paraId="789D0BE1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 w14:paraId="585CD18A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 w14:paraId="096AF5B5">
      <w:pPr>
        <w:spacing w:line="660" w:lineRule="exact"/>
        <w:jc w:val="center"/>
        <w:rPr>
          <w:rFonts w:hint="eastAsia"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电力企业ESG案例</w:t>
      </w:r>
    </w:p>
    <w:p w14:paraId="39865B64"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报送书</w:t>
      </w:r>
    </w:p>
    <w:p w14:paraId="381A490E">
      <w:pPr>
        <w:spacing w:line="580" w:lineRule="exact"/>
        <w:rPr>
          <w:rFonts w:eastAsia="仿宋_GB2312"/>
          <w:sz w:val="32"/>
        </w:rPr>
      </w:pPr>
    </w:p>
    <w:p w14:paraId="01EA2AB6">
      <w:pPr>
        <w:spacing w:line="580" w:lineRule="exact"/>
        <w:rPr>
          <w:rFonts w:eastAsia="仿宋_GB2312"/>
          <w:sz w:val="32"/>
        </w:rPr>
      </w:pPr>
    </w:p>
    <w:p w14:paraId="5DC64689">
      <w:pPr>
        <w:spacing w:line="580" w:lineRule="exact"/>
        <w:rPr>
          <w:rFonts w:eastAsia="仿宋_GB2312"/>
          <w:sz w:val="32"/>
        </w:rPr>
      </w:pPr>
    </w:p>
    <w:p w14:paraId="0AA06AA9">
      <w:pPr>
        <w:spacing w:line="580" w:lineRule="exact"/>
        <w:rPr>
          <w:rFonts w:eastAsia="仿宋_GB2312"/>
          <w:sz w:val="32"/>
        </w:rPr>
      </w:pPr>
    </w:p>
    <w:p w14:paraId="4ECE5F41">
      <w:pPr>
        <w:spacing w:line="580" w:lineRule="exact"/>
        <w:rPr>
          <w:rFonts w:eastAsia="仿宋_GB2312"/>
          <w:sz w:val="32"/>
        </w:rPr>
      </w:pPr>
    </w:p>
    <w:p w14:paraId="0321A72C">
      <w:pPr>
        <w:spacing w:line="580" w:lineRule="exact"/>
        <w:rPr>
          <w:rFonts w:eastAsia="仿宋_GB2312"/>
          <w:sz w:val="32"/>
        </w:rPr>
      </w:pPr>
    </w:p>
    <w:p w14:paraId="0876C651">
      <w:pPr>
        <w:spacing w:line="580" w:lineRule="exact"/>
        <w:rPr>
          <w:rFonts w:eastAsia="仿宋_GB2312"/>
          <w:sz w:val="32"/>
        </w:rPr>
      </w:pPr>
    </w:p>
    <w:p w14:paraId="5326B579"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>案例</w:t>
      </w:r>
      <w:r>
        <w:rPr>
          <w:rFonts w:hint="eastAsia" w:eastAsia="仿宋_GB2312"/>
          <w:sz w:val="32"/>
        </w:rPr>
        <w:t>名称：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 w14:paraId="1204A9CC">
      <w:pPr>
        <w:spacing w:line="580" w:lineRule="exact"/>
        <w:ind w:left="1260" w:leftChars="600"/>
        <w:rPr>
          <w:rFonts w:hint="eastAsia" w:eastAsia="仿宋_GB2312"/>
          <w:sz w:val="32"/>
          <w:lang w:val="en-US" w:eastAsia="zh-CN"/>
        </w:rPr>
      </w:pPr>
    </w:p>
    <w:p w14:paraId="01DD2BDF"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报送</w:t>
      </w:r>
      <w:r>
        <w:rPr>
          <w:rFonts w:hint="eastAsia" w:eastAsia="仿宋_GB2312"/>
          <w:sz w:val="32"/>
        </w:rPr>
        <w:t xml:space="preserve">企业：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09ED8023">
      <w:pPr>
        <w:spacing w:line="580" w:lineRule="exact"/>
        <w:ind w:left="1260" w:leftChars="600"/>
        <w:rPr>
          <w:rFonts w:hint="eastAsia" w:eastAsia="仿宋_GB2312"/>
          <w:sz w:val="32"/>
          <w:lang w:val="en-US" w:eastAsia="zh-CN"/>
        </w:rPr>
      </w:pPr>
    </w:p>
    <w:p w14:paraId="3B59C8C7">
      <w:pPr>
        <w:spacing w:line="580" w:lineRule="exact"/>
        <w:ind w:left="1260" w:leftChars="6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推荐单位</w:t>
      </w:r>
      <w:r>
        <w:rPr>
          <w:rFonts w:hint="eastAsia" w:eastAsia="仿宋_GB2312"/>
          <w:sz w:val="32"/>
        </w:rPr>
        <w:t xml:space="preserve">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 w14:paraId="313E92DC">
      <w:pPr>
        <w:spacing w:line="580" w:lineRule="exact"/>
        <w:ind w:left="1260" w:leftChars="600"/>
        <w:rPr>
          <w:rFonts w:hint="eastAsia" w:eastAsia="仿宋_GB2312"/>
          <w:sz w:val="32"/>
        </w:rPr>
      </w:pPr>
    </w:p>
    <w:p w14:paraId="778B240F"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报送时间：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 w14:paraId="4C89D246">
      <w:pPr>
        <w:spacing w:line="580" w:lineRule="exact"/>
        <w:rPr>
          <w:rFonts w:eastAsia="仿宋_GB2312"/>
          <w:sz w:val="32"/>
        </w:rPr>
      </w:pPr>
    </w:p>
    <w:p w14:paraId="4229645D">
      <w:pPr>
        <w:spacing w:line="580" w:lineRule="exact"/>
        <w:rPr>
          <w:rFonts w:eastAsia="仿宋_GB2312"/>
          <w:sz w:val="32"/>
        </w:rPr>
      </w:pPr>
    </w:p>
    <w:p w14:paraId="4C219BB4">
      <w:pPr>
        <w:spacing w:line="580" w:lineRule="exact"/>
        <w:rPr>
          <w:rFonts w:eastAsia="仿宋_GB2312"/>
          <w:sz w:val="32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2"/>
        <w:gridCol w:w="514"/>
        <w:gridCol w:w="1748"/>
        <w:gridCol w:w="4"/>
        <w:gridCol w:w="1144"/>
        <w:gridCol w:w="12"/>
        <w:gridCol w:w="1380"/>
        <w:gridCol w:w="941"/>
        <w:gridCol w:w="1715"/>
      </w:tblGrid>
      <w:tr w14:paraId="0FC4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A7A3C4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7458" w:type="dxa"/>
            <w:gridSpan w:val="8"/>
            <w:vAlign w:val="center"/>
          </w:tcPr>
          <w:p w14:paraId="3A5B385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CA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32842E2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 w14:paraId="39DA279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    称</w:t>
            </w:r>
          </w:p>
        </w:tc>
        <w:tc>
          <w:tcPr>
            <w:tcW w:w="7458" w:type="dxa"/>
            <w:gridSpan w:val="8"/>
            <w:vAlign w:val="center"/>
          </w:tcPr>
          <w:p w14:paraId="71B0619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DF3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9779B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 w14:paraId="7EACB2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7458" w:type="dxa"/>
            <w:gridSpan w:val="8"/>
            <w:vAlign w:val="center"/>
          </w:tcPr>
          <w:p w14:paraId="1A69AEB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E61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179CED9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66" w:type="dxa"/>
            <w:gridSpan w:val="3"/>
            <w:vAlign w:val="center"/>
          </w:tcPr>
          <w:p w14:paraId="4446E34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26DBC3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4048" w:type="dxa"/>
            <w:gridSpan w:val="4"/>
            <w:vAlign w:val="center"/>
          </w:tcPr>
          <w:p w14:paraId="25C4B4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D99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03A0AD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7458" w:type="dxa"/>
            <w:gridSpan w:val="8"/>
            <w:vAlign w:val="center"/>
          </w:tcPr>
          <w:p w14:paraId="6FE33D4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149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365243D7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是否上市企业</w:t>
            </w:r>
          </w:p>
        </w:tc>
        <w:tc>
          <w:tcPr>
            <w:tcW w:w="2262" w:type="dxa"/>
            <w:gridSpan w:val="2"/>
            <w:vAlign w:val="center"/>
          </w:tcPr>
          <w:p w14:paraId="0F2FA6F7">
            <w:pPr>
              <w:jc w:val="center"/>
              <w:rPr>
                <w:rFonts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□是    □否</w:t>
            </w:r>
          </w:p>
        </w:tc>
        <w:tc>
          <w:tcPr>
            <w:tcW w:w="1160" w:type="dxa"/>
            <w:gridSpan w:val="3"/>
            <w:vAlign w:val="center"/>
          </w:tcPr>
          <w:p w14:paraId="438D9F1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案例类别</w:t>
            </w:r>
          </w:p>
        </w:tc>
        <w:tc>
          <w:tcPr>
            <w:tcW w:w="4036" w:type="dxa"/>
            <w:gridSpan w:val="3"/>
            <w:vAlign w:val="center"/>
          </w:tcPr>
          <w:p w14:paraId="6B56C928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□环境   □社会责任   □公司治理</w:t>
            </w:r>
          </w:p>
        </w:tc>
      </w:tr>
      <w:tr w14:paraId="18FE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A70AF3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 w14:paraId="17666DA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 w14:paraId="4D58EE1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gridSpan w:val="2"/>
            <w:vAlign w:val="center"/>
          </w:tcPr>
          <w:p w14:paraId="4701CA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45F0439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16ECE41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0A35C4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5DABF7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768044B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C2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6D5C6F4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参与</w:t>
            </w:r>
          </w:p>
          <w:p w14:paraId="39AAC3B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 w14:paraId="5017D71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gridSpan w:val="2"/>
            <w:vAlign w:val="center"/>
          </w:tcPr>
          <w:p w14:paraId="0BD3E3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07D269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5FE455F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E1F3B9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 w14:paraId="4B39786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 w14:paraId="00B1DE6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C4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46" w:hRule="atLeast"/>
          <w:jc w:val="center"/>
        </w:trPr>
        <w:tc>
          <w:tcPr>
            <w:tcW w:w="1542" w:type="dxa"/>
            <w:vAlign w:val="center"/>
          </w:tcPr>
          <w:p w14:paraId="1ADC6ED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案例简介</w:t>
            </w:r>
          </w:p>
          <w:p w14:paraId="6B6BBAE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（500字以内）</w:t>
            </w:r>
          </w:p>
        </w:tc>
        <w:tc>
          <w:tcPr>
            <w:tcW w:w="7458" w:type="dxa"/>
            <w:gridSpan w:val="8"/>
            <w:vAlign w:val="center"/>
          </w:tcPr>
          <w:p w14:paraId="5B39C2C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13A82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4BF930C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04D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76" w:hRule="atLeast"/>
          <w:jc w:val="center"/>
        </w:trPr>
        <w:tc>
          <w:tcPr>
            <w:tcW w:w="1542" w:type="dxa"/>
            <w:vAlign w:val="center"/>
          </w:tcPr>
          <w:p w14:paraId="2B992BF0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成果曾获奖励及在公开媒体发表等情况</w:t>
            </w:r>
          </w:p>
        </w:tc>
        <w:tc>
          <w:tcPr>
            <w:tcW w:w="7458" w:type="dxa"/>
            <w:gridSpan w:val="8"/>
            <w:vAlign w:val="center"/>
          </w:tcPr>
          <w:p w14:paraId="67E61AC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04CEF8C1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16C45AF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 w14:paraId="24C7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 w14:paraId="02406D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报送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企业意见</w:t>
            </w:r>
          </w:p>
        </w:tc>
        <w:tc>
          <w:tcPr>
            <w:tcW w:w="7458" w:type="dxa"/>
            <w:gridSpan w:val="8"/>
            <w:vAlign w:val="center"/>
          </w:tcPr>
          <w:p w14:paraId="125D8D8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3754B7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253CEE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D5BEF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5ABB54D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83D2B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E6BD0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申报企业盖印：   　　       </w:t>
            </w:r>
          </w:p>
        </w:tc>
      </w:tr>
    </w:tbl>
    <w:p w14:paraId="1566F13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912C5"/>
    <w:rsid w:val="139912C5"/>
    <w:rsid w:val="1D9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2025-01-06T08:43:00Z</dcterms:created>
  <dc:creator>Seasame</dc:creator>
  <cp:lastModifiedBy>Seasame</cp:lastModifiedBy>
  <dcterms:modified xsi:type="dcterms:W3CDTF">2025-01-06T08:44:32Z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0C281EBDBF4648C5AA223E9F11A5B821_11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