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before="312" w:beforeLines="100" w:after="312" w:afterLines="100" w:line="440" w:lineRule="exac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1</w:t>
      </w:r>
    </w:p>
    <w:p>
      <w:pPr>
        <w:widowControl/>
        <w:snapToGrid w:val="0"/>
        <w:spacing w:after="156" w:afterLines="50" w:line="620" w:lineRule="exact"/>
        <w:jc w:val="center"/>
        <w:rPr>
          <w:rFonts w:hint="eastAsia" w:ascii="宋体" w:hAnsi="宋体" w:cs="宋体"/>
          <w:b/>
          <w:bCs/>
          <w:kern w:val="0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电力行业智慧消防成果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申报表</w:t>
      </w:r>
    </w:p>
    <w:bookmarkEnd w:id="0"/>
    <w:tbl>
      <w:tblPr>
        <w:tblStyle w:val="2"/>
        <w:tblW w:w="922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1350"/>
        <w:gridCol w:w="791"/>
        <w:gridCol w:w="1529"/>
        <w:gridCol w:w="1826"/>
        <w:gridCol w:w="1991"/>
        <w:gridCol w:w="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75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成果名称</w:t>
            </w:r>
          </w:p>
        </w:tc>
        <w:tc>
          <w:tcPr>
            <w:tcW w:w="75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75" w:lineRule="atLeas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597"/>
                <w:tab w:val="left" w:pos="792"/>
                <w:tab w:val="left" w:pos="97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597"/>
                <w:tab w:val="left" w:pos="792"/>
                <w:tab w:val="left" w:pos="97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597"/>
                <w:tab w:val="left" w:pos="792"/>
                <w:tab w:val="left" w:pos="97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74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主要完成人</w:t>
            </w:r>
          </w:p>
        </w:tc>
        <w:tc>
          <w:tcPr>
            <w:tcW w:w="74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atLeast"/>
          <w:jc w:val="center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成果类型</w:t>
            </w:r>
          </w:p>
        </w:tc>
        <w:tc>
          <w:tcPr>
            <w:tcW w:w="7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  <w:lang w:val="zh-CN"/>
              </w:rPr>
              <w:sym w:font="Wingdings 2" w:char="00A3"/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定制化智慧消防平台类</w:t>
            </w:r>
            <w:r>
              <w:rPr>
                <w:rStyle w:val="4"/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rStyle w:val="4"/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</w:rPr>
              <w:sym w:font="Wingdings 2" w:char="00A3"/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 xml:space="preserve">智慧消防应用类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sym w:font="Wingdings 2" w:char="00A3"/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实战指挥类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1" w:hRule="atLeast"/>
          <w:jc w:val="center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597"/>
                <w:tab w:val="left" w:pos="792"/>
                <w:tab w:val="left" w:pos="97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成果简介</w:t>
            </w:r>
          </w:p>
        </w:tc>
        <w:tc>
          <w:tcPr>
            <w:tcW w:w="75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spacing w:line="36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300—1000字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4" w:hRule="atLeast"/>
          <w:jc w:val="center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597"/>
                <w:tab w:val="left" w:pos="792"/>
                <w:tab w:val="left" w:pos="97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技术特点</w:t>
            </w:r>
          </w:p>
        </w:tc>
        <w:tc>
          <w:tcPr>
            <w:tcW w:w="75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spacing w:line="36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300字以内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9" w:hRule="atLeast"/>
          <w:jc w:val="center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597"/>
                <w:tab w:val="left" w:pos="792"/>
                <w:tab w:val="left" w:pos="97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应用情况及</w:t>
            </w:r>
          </w:p>
          <w:p>
            <w:pPr>
              <w:widowControl/>
              <w:tabs>
                <w:tab w:val="left" w:pos="597"/>
                <w:tab w:val="left" w:pos="792"/>
                <w:tab w:val="left" w:pos="97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运行时间</w:t>
            </w:r>
          </w:p>
        </w:tc>
        <w:tc>
          <w:tcPr>
            <w:tcW w:w="75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spacing w:line="36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300字以内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9" w:hRule="atLeast"/>
          <w:jc w:val="center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597"/>
                <w:tab w:val="left" w:pos="792"/>
                <w:tab w:val="left" w:pos="97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主要成效</w:t>
            </w:r>
          </w:p>
        </w:tc>
        <w:tc>
          <w:tcPr>
            <w:tcW w:w="75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spacing w:line="36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500字以内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9" w:hRule="atLeast"/>
          <w:jc w:val="center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597"/>
                <w:tab w:val="left" w:pos="792"/>
                <w:tab w:val="left" w:pos="97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申报单位意见</w:t>
            </w:r>
          </w:p>
        </w:tc>
        <w:tc>
          <w:tcPr>
            <w:tcW w:w="75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                                </w:t>
            </w:r>
          </w:p>
          <w:p>
            <w:pPr>
              <w:widowControl/>
              <w:spacing w:line="36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                                     </w:t>
            </w:r>
          </w:p>
          <w:p>
            <w:pPr>
              <w:widowControl/>
              <w:spacing w:line="36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ind w:firstLine="5280" w:firstLineChars="2200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申报单位盖章</w:t>
            </w:r>
          </w:p>
          <w:p>
            <w:pPr>
              <w:widowControl/>
              <w:spacing w:line="360" w:lineRule="exact"/>
              <w:ind w:firstLine="240" w:firstLineChars="10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                                    年    月    日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70663EA2"/>
    <w:rsid w:val="7066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2025-05-06T15:31:00Z</dcterms:created>
  <dc:creator>Seasame</dc:creator>
  <cp:lastModifiedBy>Seasame</cp:lastModifiedBy>
  <dcterms:modified xsi:type="dcterms:W3CDTF">2025-05-06T15:35:16Z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2052-11.1.0.12375</vt:lpwstr>
  </property>
  <property fmtid="{D5CDD505-2E9C-101B-9397-08002B2CF9AE}" pid="3" name="ICV">
    <vt:lpwstr>A56CA3118C4C42FCAD9B664121C983B4</vt:lpwstr>
  </property>
</Properties>
</file>